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AFF71">
      <w:pPr>
        <w:pStyle w:val="8"/>
        <w:ind w:left="0"/>
      </w:pPr>
      <w:bookmarkStart w:id="0" w:name="_GoBack"/>
      <w:bookmarkEnd w:id="0"/>
      <w:r>
        <w:br w:type="textWrapping"/>
      </w:r>
      <w:r>
        <w:rPr>
          <w:rFonts w:hint="eastAsia"/>
        </w:rPr>
        <w:t>（规范性附录）</w:t>
      </w:r>
      <w:r>
        <w:br w:type="textWrapping"/>
      </w:r>
      <w:r>
        <w:rPr>
          <w:rFonts w:hint="eastAsia"/>
        </w:rPr>
        <w:t>天津市燃气经营企业歇业许可申请表</w:t>
      </w:r>
    </w:p>
    <w:p w14:paraId="296FB3CC">
      <w:pPr>
        <w:jc w:val="right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编号：津燃许字［     ］     号</w:t>
      </w:r>
    </w:p>
    <w:p w14:paraId="7833A8F6">
      <w:pPr>
        <w:jc w:val="center"/>
        <w:rPr>
          <w:rFonts w:ascii="宋体" w:hAnsi="宋体"/>
          <w:sz w:val="72"/>
          <w:szCs w:val="72"/>
        </w:rPr>
      </w:pPr>
    </w:p>
    <w:p w14:paraId="52FDC391">
      <w:pPr>
        <w:spacing w:line="1200" w:lineRule="exact"/>
        <w:jc w:val="center"/>
        <w:rPr>
          <w:rFonts w:ascii="方正小标宋简体" w:hAnsi="宋体" w:eastAsia="方正小标宋简体"/>
          <w:b/>
          <w:sz w:val="72"/>
          <w:szCs w:val="72"/>
        </w:rPr>
      </w:pPr>
      <w:r>
        <w:rPr>
          <w:rFonts w:hint="eastAsia" w:ascii="方正小标宋简体" w:hAnsi="宋体" w:eastAsia="方正小标宋简体"/>
          <w:b/>
          <w:sz w:val="72"/>
          <w:szCs w:val="72"/>
        </w:rPr>
        <w:t>天津市燃气经营企业歇业</w:t>
      </w:r>
    </w:p>
    <w:p w14:paraId="2B5352A8">
      <w:pPr>
        <w:spacing w:line="1200" w:lineRule="exact"/>
        <w:jc w:val="center"/>
        <w:rPr>
          <w:rFonts w:ascii="方正小标宋简体" w:hAnsi="宋体" w:eastAsia="方正小标宋简体"/>
          <w:b/>
          <w:sz w:val="72"/>
          <w:szCs w:val="72"/>
        </w:rPr>
      </w:pPr>
      <w:r>
        <w:rPr>
          <w:rFonts w:hint="eastAsia" w:ascii="方正小标宋简体" w:hAnsi="宋体" w:eastAsia="方正小标宋简体"/>
          <w:b/>
          <w:sz w:val="72"/>
          <w:szCs w:val="72"/>
        </w:rPr>
        <w:t>许可申请表</w:t>
      </w:r>
    </w:p>
    <w:p w14:paraId="0DA16A79">
      <w:pPr>
        <w:jc w:val="center"/>
        <w:rPr>
          <w:rFonts w:ascii="宋体" w:hAnsi="宋体"/>
          <w:sz w:val="72"/>
          <w:szCs w:val="72"/>
        </w:rPr>
      </w:pPr>
    </w:p>
    <w:p w14:paraId="6A0D9149">
      <w:pPr>
        <w:rPr>
          <w:rFonts w:ascii="宋体" w:hAnsi="宋体"/>
          <w:sz w:val="72"/>
          <w:szCs w:val="72"/>
        </w:rPr>
      </w:pPr>
    </w:p>
    <w:p w14:paraId="793F3817">
      <w:pPr>
        <w:rPr>
          <w:rFonts w:ascii="宋体" w:hAnsi="宋体"/>
          <w:sz w:val="24"/>
          <w:szCs w:val="72"/>
        </w:rPr>
      </w:pPr>
    </w:p>
    <w:p w14:paraId="7303AFE8">
      <w:pPr>
        <w:rPr>
          <w:rFonts w:ascii="宋体" w:hAnsi="宋体"/>
          <w:sz w:val="24"/>
          <w:szCs w:val="72"/>
        </w:rPr>
      </w:pPr>
    </w:p>
    <w:p w14:paraId="1CCA8C41">
      <w:pPr>
        <w:rPr>
          <w:rFonts w:ascii="宋体" w:hAnsi="宋体"/>
          <w:sz w:val="24"/>
          <w:szCs w:val="72"/>
        </w:rPr>
      </w:pPr>
    </w:p>
    <w:p w14:paraId="5F905E55">
      <w:pPr>
        <w:rPr>
          <w:rFonts w:ascii="宋体" w:hAnsi="宋体"/>
          <w:sz w:val="24"/>
          <w:szCs w:val="72"/>
        </w:rPr>
      </w:pPr>
    </w:p>
    <w:p w14:paraId="48DF43B1">
      <w:pPr>
        <w:rPr>
          <w:rFonts w:ascii="宋体" w:hAnsi="宋体"/>
          <w:sz w:val="24"/>
          <w:szCs w:val="72"/>
        </w:rPr>
      </w:pPr>
    </w:p>
    <w:p w14:paraId="2CCB1D04">
      <w:pPr>
        <w:rPr>
          <w:rFonts w:ascii="宋体" w:hAnsi="宋体"/>
          <w:sz w:val="24"/>
          <w:szCs w:val="72"/>
        </w:rPr>
      </w:pPr>
    </w:p>
    <w:p w14:paraId="5E27A533">
      <w:pPr>
        <w:rPr>
          <w:rFonts w:ascii="宋体" w:hAnsi="宋体"/>
          <w:sz w:val="24"/>
          <w:szCs w:val="72"/>
        </w:rPr>
      </w:pPr>
    </w:p>
    <w:p w14:paraId="6DABBA88">
      <w:pPr>
        <w:jc w:val="center"/>
        <w:rPr>
          <w:rFonts w:ascii="宋体" w:hAnsi="宋体"/>
          <w:sz w:val="48"/>
          <w:szCs w:val="72"/>
        </w:rPr>
      </w:pPr>
    </w:p>
    <w:p w14:paraId="3F557463">
      <w:pPr>
        <w:spacing w:line="720" w:lineRule="auto"/>
        <w:ind w:firstLine="1620" w:firstLineChars="450"/>
        <w:rPr>
          <w:rFonts w:ascii="楷体_GB2312" w:hAnsi="宋体" w:eastAsia="楷体_GB2312"/>
          <w:sz w:val="30"/>
          <w:szCs w:val="30"/>
        </w:rPr>
      </w:pPr>
      <w:r>
        <w:rPr>
          <w:rFonts w:hint="eastAsia" w:ascii="楷体" w:hAnsi="楷体" w:eastAsia="楷体"/>
          <w:sz w:val="36"/>
          <w:szCs w:val="36"/>
        </w:rPr>
        <w:t>申请企业（盖章）：</w:t>
      </w:r>
    </w:p>
    <w:p w14:paraId="623A5DB3">
      <w:pPr>
        <w:spacing w:line="720" w:lineRule="auto"/>
        <w:ind w:right="1120" w:firstLine="1620" w:firstLineChars="450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申请日期：   年   月   日</w:t>
      </w:r>
    </w:p>
    <w:p w14:paraId="11B31914">
      <w:pPr>
        <w:jc w:val="center"/>
        <w:rPr>
          <w:rFonts w:ascii="楷体_GB2312" w:hAnsi="楷体" w:eastAsia="楷体_GB2312"/>
          <w:b/>
          <w:spacing w:val="20"/>
          <w:sz w:val="32"/>
          <w:szCs w:val="32"/>
        </w:rPr>
      </w:pPr>
    </w:p>
    <w:p w14:paraId="36D531A9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36"/>
          <w:szCs w:val="36"/>
        </w:rPr>
        <w:br w:type="page"/>
      </w:r>
    </w:p>
    <w:p w14:paraId="317B70F1">
      <w:pPr>
        <w:jc w:val="center"/>
        <w:rPr>
          <w:rFonts w:ascii="宋体" w:hAnsi="宋体"/>
          <w:b/>
          <w:sz w:val="44"/>
          <w:szCs w:val="44"/>
        </w:rPr>
      </w:pPr>
    </w:p>
    <w:p w14:paraId="2FF84320">
      <w:pPr>
        <w:spacing w:line="840" w:lineRule="exact"/>
        <w:jc w:val="center"/>
        <w:rPr>
          <w:rFonts w:ascii="楷体_GB2312" w:hAnsi="宋体" w:eastAsia="楷体_GB2312"/>
          <w:b/>
          <w:sz w:val="44"/>
          <w:szCs w:val="44"/>
        </w:rPr>
      </w:pPr>
    </w:p>
    <w:p w14:paraId="58A5C71E">
      <w:pPr>
        <w:spacing w:line="84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申请表填写须知</w:t>
      </w:r>
    </w:p>
    <w:p w14:paraId="6952743A">
      <w:pPr>
        <w:tabs>
          <w:tab w:val="left" w:pos="1120"/>
          <w:tab w:val="left" w:pos="8320"/>
        </w:tabs>
        <w:spacing w:line="500" w:lineRule="exact"/>
        <w:ind w:left="159" w:right="-4" w:rightChars="-2" w:firstLine="602" w:firstLineChars="200"/>
        <w:rPr>
          <w:rFonts w:ascii="楷体_GB2312" w:hAnsi="宋体" w:eastAsia="楷体_GB2312"/>
          <w:b/>
          <w:kern w:val="200"/>
          <w:sz w:val="30"/>
          <w:szCs w:val="30"/>
        </w:rPr>
      </w:pPr>
    </w:p>
    <w:p w14:paraId="07D49043">
      <w:pPr>
        <w:tabs>
          <w:tab w:val="left" w:pos="1120"/>
          <w:tab w:val="left" w:pos="8320"/>
        </w:tabs>
        <w:spacing w:line="500" w:lineRule="exact"/>
        <w:ind w:left="159" w:right="-4" w:rightChars="-2" w:firstLine="643" w:firstLineChars="200"/>
        <w:rPr>
          <w:rFonts w:ascii="楷体" w:hAnsi="楷体" w:eastAsia="楷体"/>
          <w:b/>
          <w:kern w:val="200"/>
          <w:sz w:val="32"/>
          <w:szCs w:val="32"/>
        </w:rPr>
      </w:pPr>
      <w:r>
        <w:rPr>
          <w:rFonts w:hint="eastAsia" w:ascii="楷体" w:hAnsi="楷体" w:eastAsia="楷体"/>
          <w:b/>
          <w:kern w:val="200"/>
          <w:sz w:val="32"/>
          <w:szCs w:val="32"/>
        </w:rPr>
        <w:t>一、本表要求用计算机打印，不得涂改。</w:t>
      </w:r>
    </w:p>
    <w:p w14:paraId="469BB9CB">
      <w:pPr>
        <w:spacing w:line="500" w:lineRule="exact"/>
        <w:ind w:firstLine="832" w:firstLineChars="259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二、本表的填写内容一律使用规范名称。</w:t>
      </w:r>
    </w:p>
    <w:p w14:paraId="25174FBC">
      <w:pPr>
        <w:spacing w:line="500" w:lineRule="exact"/>
        <w:ind w:firstLine="832" w:firstLineChars="259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三、表内数字用阿拉伯数字填写。</w:t>
      </w:r>
    </w:p>
    <w:p w14:paraId="05426CA6">
      <w:pPr>
        <w:spacing w:line="500" w:lineRule="exact"/>
        <w:ind w:left="149" w:leftChars="71" w:firstLine="671" w:firstLineChars="209"/>
        <w:rPr>
          <w:rFonts w:ascii="楷体" w:hAnsi="楷体" w:eastAsia="楷体"/>
          <w:b/>
          <w:kern w:val="200"/>
          <w:sz w:val="32"/>
          <w:szCs w:val="32"/>
        </w:rPr>
      </w:pPr>
      <w:r>
        <w:rPr>
          <w:rFonts w:hint="eastAsia" w:ascii="楷体" w:hAnsi="楷体" w:eastAsia="楷体"/>
          <w:b/>
          <w:kern w:val="200"/>
          <w:sz w:val="32"/>
          <w:szCs w:val="32"/>
        </w:rPr>
        <w:t>四、申请人按照申请燃气经营企业（站点）歇业许可项目下载相应的表格。</w:t>
      </w:r>
    </w:p>
    <w:p w14:paraId="4F152E2A">
      <w:pPr>
        <w:spacing w:line="500" w:lineRule="exact"/>
        <w:ind w:left="149" w:leftChars="71" w:firstLine="671" w:firstLineChars="209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五、申请人须认真填报本申请表中的各项内容，不得空项，表内项目没有内容填写的，应填写“无”。</w:t>
      </w:r>
    </w:p>
    <w:p w14:paraId="4D668969">
      <w:pPr>
        <w:spacing w:line="500" w:lineRule="exact"/>
        <w:ind w:left="149" w:leftChars="71" w:firstLine="671" w:firstLineChars="209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六、本表中带□的位置，用√选择填写。</w:t>
      </w:r>
    </w:p>
    <w:p w14:paraId="00FEEE15">
      <w:pPr>
        <w:tabs>
          <w:tab w:val="left" w:pos="1120"/>
          <w:tab w:val="left" w:pos="8320"/>
        </w:tabs>
        <w:ind w:left="159" w:right="-4" w:rightChars="-2" w:firstLine="643" w:firstLineChars="200"/>
        <w:rPr>
          <w:rFonts w:ascii="楷体" w:hAnsi="楷体" w:eastAsia="楷体"/>
          <w:b/>
          <w:kern w:val="200"/>
          <w:sz w:val="32"/>
          <w:szCs w:val="32"/>
        </w:rPr>
      </w:pPr>
      <w:r>
        <w:rPr>
          <w:rFonts w:hint="eastAsia" w:ascii="楷体" w:hAnsi="楷体" w:eastAsia="楷体"/>
          <w:b/>
          <w:kern w:val="200"/>
          <w:sz w:val="32"/>
          <w:szCs w:val="32"/>
        </w:rPr>
        <w:t>七、本表在填写时如需加页，一律使用A4（210297）型纸。</w:t>
      </w:r>
    </w:p>
    <w:p w14:paraId="7F2C7F0A">
      <w:pPr>
        <w:tabs>
          <w:tab w:val="left" w:pos="1120"/>
          <w:tab w:val="left" w:pos="8320"/>
        </w:tabs>
        <w:ind w:right="-4" w:rightChars="-2" w:firstLine="803" w:firstLineChars="250"/>
        <w:rPr>
          <w:rFonts w:ascii="楷体" w:hAnsi="楷体" w:eastAsia="楷体"/>
          <w:b/>
          <w:kern w:val="200"/>
          <w:sz w:val="32"/>
          <w:szCs w:val="32"/>
        </w:rPr>
      </w:pPr>
      <w:r>
        <w:rPr>
          <w:rFonts w:hint="eastAsia" w:ascii="楷体" w:hAnsi="楷体" w:eastAsia="楷体"/>
          <w:b/>
          <w:kern w:val="200"/>
          <w:sz w:val="32"/>
          <w:szCs w:val="32"/>
        </w:rPr>
        <w:t>八、</w:t>
      </w:r>
      <w:r>
        <w:rPr>
          <w:rFonts w:hint="eastAsia" w:ascii="楷体" w:hAnsi="楷体" w:eastAsia="楷体"/>
          <w:b/>
          <w:sz w:val="32"/>
          <w:szCs w:val="32"/>
        </w:rPr>
        <w:t>申请人如实填写，并对所填写内容的真实性负责。</w:t>
      </w:r>
    </w:p>
    <w:p w14:paraId="0B76C532">
      <w:pPr>
        <w:spacing w:line="1000" w:lineRule="exact"/>
        <w:rPr>
          <w:rFonts w:ascii="楷体_GB2312" w:eastAsia="楷体_GB2312"/>
          <w:b/>
          <w:sz w:val="30"/>
          <w:szCs w:val="30"/>
        </w:rPr>
      </w:pPr>
    </w:p>
    <w:p w14:paraId="4ED98E37">
      <w:pPr>
        <w:tabs>
          <w:tab w:val="left" w:pos="1120"/>
          <w:tab w:val="left" w:pos="8320"/>
        </w:tabs>
        <w:ind w:left="159" w:right="-4" w:rightChars="-2" w:firstLine="420" w:firstLineChars="200"/>
        <w:rPr>
          <w:rFonts w:ascii="仿宋_GB2312" w:hAnsi="宋体"/>
          <w:kern w:val="200"/>
          <w:szCs w:val="32"/>
        </w:rPr>
      </w:pPr>
    </w:p>
    <w:p w14:paraId="11B41DD3">
      <w:pPr>
        <w:ind w:firstLine="2873" w:firstLineChars="795"/>
        <w:rPr>
          <w:b/>
          <w:sz w:val="36"/>
          <w:szCs w:val="36"/>
        </w:rPr>
      </w:pPr>
    </w:p>
    <w:p w14:paraId="5AC5785D">
      <w:pPr>
        <w:rPr>
          <w:b/>
          <w:sz w:val="36"/>
          <w:szCs w:val="36"/>
        </w:rPr>
      </w:pPr>
    </w:p>
    <w:p w14:paraId="61BA0684">
      <w:pPr>
        <w:ind w:firstLine="2873" w:firstLineChars="795"/>
        <w:rPr>
          <w:b/>
          <w:sz w:val="36"/>
          <w:szCs w:val="36"/>
        </w:rPr>
      </w:pPr>
    </w:p>
    <w:p w14:paraId="4D1086D0"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1</w:t>
      </w:r>
    </w:p>
    <w:p w14:paraId="0A6B939F">
      <w:pPr>
        <w:jc w:val="center"/>
        <w:rPr>
          <w:rFonts w:ascii="宋体" w:hAnsi="宋体" w:cs="宋体"/>
          <w:b/>
          <w:sz w:val="28"/>
          <w:szCs w:val="28"/>
        </w:rPr>
      </w:pPr>
    </w:p>
    <w:p w14:paraId="6890DCA2">
      <w:pPr>
        <w:ind w:firstLine="3498" w:firstLineChars="795"/>
        <w:rPr>
          <w:rFonts w:ascii="方正小标宋_GBK" w:eastAsia="方正小标宋_GBK"/>
          <w:sz w:val="44"/>
          <w:szCs w:val="44"/>
        </w:rPr>
      </w:pPr>
    </w:p>
    <w:p w14:paraId="2AC43314">
      <w:pPr>
        <w:ind w:firstLine="3498" w:firstLineChars="795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企 业 情 况</w:t>
      </w:r>
    </w:p>
    <w:tbl>
      <w:tblPr>
        <w:tblStyle w:val="4"/>
        <w:tblW w:w="9464" w:type="dxa"/>
        <w:tblInd w:w="0" w:type="dxa"/>
        <w:tblBorders>
          <w:top w:val="thinThickLargeGap" w:color="auto" w:sz="24" w:space="0"/>
          <w:left w:val="thinThickLargeGap" w:color="auto" w:sz="24" w:space="0"/>
          <w:bottom w:val="thinThickLargeGap" w:color="auto" w:sz="24" w:space="0"/>
          <w:right w:val="thinThickLarge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974"/>
        <w:gridCol w:w="545"/>
        <w:gridCol w:w="1261"/>
        <w:gridCol w:w="359"/>
        <w:gridCol w:w="3057"/>
      </w:tblGrid>
      <w:tr w14:paraId="3C5B652B">
        <w:tblPrEx>
          <w:tblBorders>
            <w:top w:val="thinThickLargeGap" w:color="auto" w:sz="24" w:space="0"/>
            <w:left w:val="thinThickLargeGap" w:color="auto" w:sz="24" w:space="0"/>
            <w:bottom w:val="thinThickLargeGap" w:color="auto" w:sz="24" w:space="0"/>
            <w:right w:val="thinThickLarge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68" w:type="dxa"/>
            <w:shd w:val="clear" w:color="auto" w:fill="auto"/>
          </w:tcPr>
          <w:p w14:paraId="2343846D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申请企业名称</w:t>
            </w:r>
          </w:p>
        </w:tc>
        <w:tc>
          <w:tcPr>
            <w:tcW w:w="7196" w:type="dxa"/>
            <w:gridSpan w:val="5"/>
          </w:tcPr>
          <w:p w14:paraId="3F74522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DD45B51">
        <w:tblPrEx>
          <w:tblBorders>
            <w:top w:val="thinThickLargeGap" w:color="auto" w:sz="24" w:space="0"/>
            <w:left w:val="thinThickLargeGap" w:color="auto" w:sz="24" w:space="0"/>
            <w:bottom w:val="thinThickLargeGap" w:color="auto" w:sz="24" w:space="0"/>
            <w:right w:val="thinThickLarge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68" w:type="dxa"/>
            <w:shd w:val="clear" w:color="auto" w:fill="auto"/>
          </w:tcPr>
          <w:p w14:paraId="4A28E1D8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经营许可证编号</w:t>
            </w:r>
          </w:p>
        </w:tc>
        <w:tc>
          <w:tcPr>
            <w:tcW w:w="7196" w:type="dxa"/>
            <w:gridSpan w:val="5"/>
          </w:tcPr>
          <w:p w14:paraId="476D6D5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A1BEC96">
        <w:tblPrEx>
          <w:tblBorders>
            <w:top w:val="thinThickLargeGap" w:color="auto" w:sz="24" w:space="0"/>
            <w:left w:val="thinThickLargeGap" w:color="auto" w:sz="24" w:space="0"/>
            <w:bottom w:val="thinThickLargeGap" w:color="auto" w:sz="24" w:space="0"/>
            <w:right w:val="thinThickLarge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268" w:type="dxa"/>
          </w:tcPr>
          <w:p w14:paraId="35F1911E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法定代表人</w:t>
            </w:r>
          </w:p>
        </w:tc>
        <w:tc>
          <w:tcPr>
            <w:tcW w:w="1974" w:type="dxa"/>
          </w:tcPr>
          <w:p w14:paraId="72279400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06" w:type="dxa"/>
            <w:gridSpan w:val="2"/>
          </w:tcPr>
          <w:p w14:paraId="232E7893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联系电话</w:t>
            </w:r>
          </w:p>
        </w:tc>
        <w:tc>
          <w:tcPr>
            <w:tcW w:w="3416" w:type="dxa"/>
            <w:gridSpan w:val="2"/>
          </w:tcPr>
          <w:p w14:paraId="7AA8B0CC"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045A4E86">
        <w:tblPrEx>
          <w:tblBorders>
            <w:top w:val="thinThickLargeGap" w:color="auto" w:sz="24" w:space="0"/>
            <w:left w:val="thinThickLargeGap" w:color="auto" w:sz="24" w:space="0"/>
            <w:bottom w:val="thinThickLargeGap" w:color="auto" w:sz="24" w:space="0"/>
            <w:right w:val="thinThickLarge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68" w:type="dxa"/>
          </w:tcPr>
          <w:p w14:paraId="04C545E5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申办人</w:t>
            </w:r>
          </w:p>
        </w:tc>
        <w:tc>
          <w:tcPr>
            <w:tcW w:w="1974" w:type="dxa"/>
            <w:shd w:val="clear" w:color="auto" w:fill="auto"/>
          </w:tcPr>
          <w:p w14:paraId="3C14DD0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6" w:type="dxa"/>
            <w:gridSpan w:val="2"/>
            <w:shd w:val="clear" w:color="auto" w:fill="auto"/>
          </w:tcPr>
          <w:p w14:paraId="1D5D3FB1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联系电话</w:t>
            </w:r>
          </w:p>
        </w:tc>
        <w:tc>
          <w:tcPr>
            <w:tcW w:w="3416" w:type="dxa"/>
            <w:gridSpan w:val="2"/>
            <w:shd w:val="clear" w:color="auto" w:fill="auto"/>
          </w:tcPr>
          <w:p w14:paraId="0025570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5F01A48">
        <w:tblPrEx>
          <w:tblBorders>
            <w:top w:val="thinThickLargeGap" w:color="auto" w:sz="24" w:space="0"/>
            <w:left w:val="thinThickLargeGap" w:color="auto" w:sz="24" w:space="0"/>
            <w:bottom w:val="thinThickLargeGap" w:color="auto" w:sz="24" w:space="0"/>
            <w:right w:val="thinThickLarge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68" w:type="dxa"/>
          </w:tcPr>
          <w:p w14:paraId="53F27D1D"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歇业站点名称</w:t>
            </w:r>
          </w:p>
        </w:tc>
        <w:tc>
          <w:tcPr>
            <w:tcW w:w="7196" w:type="dxa"/>
            <w:gridSpan w:val="5"/>
          </w:tcPr>
          <w:p w14:paraId="566644E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4217FC5">
        <w:tblPrEx>
          <w:tblBorders>
            <w:top w:val="thinThickLargeGap" w:color="auto" w:sz="24" w:space="0"/>
            <w:left w:val="thinThickLargeGap" w:color="auto" w:sz="24" w:space="0"/>
            <w:bottom w:val="thinThickLargeGap" w:color="auto" w:sz="24" w:space="0"/>
            <w:right w:val="thinThickLarge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68" w:type="dxa"/>
          </w:tcPr>
          <w:p w14:paraId="51C5310E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站点地址</w:t>
            </w:r>
          </w:p>
        </w:tc>
        <w:tc>
          <w:tcPr>
            <w:tcW w:w="7196" w:type="dxa"/>
            <w:gridSpan w:val="5"/>
          </w:tcPr>
          <w:p w14:paraId="0632324E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9E90B7C">
        <w:tblPrEx>
          <w:tblBorders>
            <w:top w:val="thinThickLargeGap" w:color="auto" w:sz="24" w:space="0"/>
            <w:left w:val="thinThickLargeGap" w:color="auto" w:sz="24" w:space="0"/>
            <w:bottom w:val="thinThickLargeGap" w:color="auto" w:sz="24" w:space="0"/>
            <w:right w:val="thinThickLarge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4" w:hRule="atLeast"/>
        </w:trPr>
        <w:tc>
          <w:tcPr>
            <w:tcW w:w="2268" w:type="dxa"/>
            <w:vAlign w:val="center"/>
          </w:tcPr>
          <w:p w14:paraId="6627E7CB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站点类型</w:t>
            </w:r>
          </w:p>
        </w:tc>
        <w:tc>
          <w:tcPr>
            <w:tcW w:w="7196" w:type="dxa"/>
            <w:gridSpan w:val="5"/>
          </w:tcPr>
          <w:p w14:paraId="1B78A9C3"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1BF9DC01">
        <w:tblPrEx>
          <w:tblBorders>
            <w:top w:val="thinThickLargeGap" w:color="auto" w:sz="24" w:space="0"/>
            <w:left w:val="thinThickLargeGap" w:color="auto" w:sz="24" w:space="0"/>
            <w:bottom w:val="thinThickLargeGap" w:color="auto" w:sz="24" w:space="0"/>
            <w:right w:val="thinThickLarge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68" w:type="dxa"/>
            <w:vAlign w:val="center"/>
          </w:tcPr>
          <w:p w14:paraId="6FE69F0B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歇业时间</w:t>
            </w:r>
          </w:p>
        </w:tc>
        <w:tc>
          <w:tcPr>
            <w:tcW w:w="2519" w:type="dxa"/>
            <w:gridSpan w:val="2"/>
          </w:tcPr>
          <w:p w14:paraId="2B43D78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14:paraId="3FB959BA"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开业时间</w:t>
            </w:r>
          </w:p>
        </w:tc>
        <w:tc>
          <w:tcPr>
            <w:tcW w:w="3057" w:type="dxa"/>
          </w:tcPr>
          <w:p w14:paraId="06F5D4A4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52B9FD6">
        <w:tblPrEx>
          <w:tblBorders>
            <w:top w:val="thinThickLargeGap" w:color="auto" w:sz="24" w:space="0"/>
            <w:left w:val="thinThickLargeGap" w:color="auto" w:sz="24" w:space="0"/>
            <w:bottom w:val="thinThickLargeGap" w:color="auto" w:sz="24" w:space="0"/>
            <w:right w:val="thinThickLarge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464" w:type="dxa"/>
            <w:gridSpan w:val="6"/>
          </w:tcPr>
          <w:p w14:paraId="1F3FF6E9">
            <w:pPr>
              <w:ind w:firstLine="2811" w:firstLineChars="100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歇业原因</w:t>
            </w:r>
          </w:p>
        </w:tc>
      </w:tr>
      <w:tr w14:paraId="5BFBD04D">
        <w:tblPrEx>
          <w:tblBorders>
            <w:top w:val="thinThickLargeGap" w:color="auto" w:sz="24" w:space="0"/>
            <w:left w:val="thinThickLargeGap" w:color="auto" w:sz="24" w:space="0"/>
            <w:bottom w:val="thinThickLargeGap" w:color="auto" w:sz="24" w:space="0"/>
            <w:right w:val="thinThickLarge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0" w:hRule="atLeast"/>
        </w:trPr>
        <w:tc>
          <w:tcPr>
            <w:tcW w:w="9464" w:type="dxa"/>
            <w:gridSpan w:val="6"/>
          </w:tcPr>
          <w:p w14:paraId="75C4A56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55D9AD5A">
      <w:pPr>
        <w:jc w:val="center"/>
        <w:rPr>
          <w:rFonts w:ascii="宋体" w:hAnsi="宋体" w:cs="宋体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sz w:val="28"/>
          <w:szCs w:val="28"/>
        </w:rPr>
        <w:t>2</w:t>
      </w:r>
    </w:p>
    <w:p w14:paraId="2DF5D11E">
      <w:pPr>
        <w:jc w:val="center"/>
        <w:rPr>
          <w:rFonts w:ascii="宋体" w:hAnsi="宋体" w:cs="宋体"/>
          <w:b/>
          <w:sz w:val="28"/>
          <w:szCs w:val="28"/>
        </w:rPr>
      </w:pPr>
    </w:p>
    <w:p w14:paraId="4718C7E5">
      <w:pPr>
        <w:ind w:firstLine="2420" w:firstLineChars="55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歇业期间设施保护方案</w:t>
      </w:r>
    </w:p>
    <w:p w14:paraId="50F2993E">
      <w:pPr>
        <w:pBdr>
          <w:top w:val="thinThickLargeGap" w:color="auto" w:sz="24" w:space="1"/>
          <w:left w:val="thinThickLargeGap" w:color="auto" w:sz="24" w:space="4"/>
          <w:bottom w:val="thickThinLargeGap" w:color="auto" w:sz="24" w:space="31"/>
          <w:right w:val="thickThinLargeGap" w:color="auto" w:sz="24" w:space="4"/>
        </w:pBdr>
        <w:jc w:val="center"/>
        <w:rPr>
          <w:rFonts w:ascii="楷体_GB2312" w:hAnsi="宋体" w:eastAsia="楷体_GB2312"/>
          <w:b/>
          <w:sz w:val="32"/>
          <w:szCs w:val="32"/>
        </w:rPr>
      </w:pPr>
    </w:p>
    <w:p w14:paraId="0A1BAE5A">
      <w:pPr>
        <w:pBdr>
          <w:top w:val="thinThickLargeGap" w:color="auto" w:sz="24" w:space="1"/>
          <w:left w:val="thinThickLargeGap" w:color="auto" w:sz="24" w:space="4"/>
          <w:bottom w:val="thickThinLargeGap" w:color="auto" w:sz="24" w:space="31"/>
          <w:right w:val="thickThinLargeGap" w:color="auto" w:sz="24" w:space="4"/>
        </w:pBdr>
        <w:jc w:val="center"/>
        <w:rPr>
          <w:rFonts w:ascii="楷体_GB2312" w:hAnsi="宋体" w:eastAsia="楷体_GB2312"/>
          <w:b/>
          <w:sz w:val="32"/>
          <w:szCs w:val="32"/>
        </w:rPr>
      </w:pPr>
    </w:p>
    <w:p w14:paraId="175B1C82">
      <w:pPr>
        <w:pBdr>
          <w:top w:val="thinThickLargeGap" w:color="auto" w:sz="24" w:space="1"/>
          <w:left w:val="thinThickLargeGap" w:color="auto" w:sz="24" w:space="4"/>
          <w:bottom w:val="thickThinLargeGap" w:color="auto" w:sz="24" w:space="31"/>
          <w:right w:val="thickThinLargeGap" w:color="auto" w:sz="24" w:space="4"/>
        </w:pBdr>
        <w:jc w:val="center"/>
        <w:rPr>
          <w:rFonts w:ascii="楷体_GB2312" w:hAnsi="宋体" w:eastAsia="楷体_GB2312"/>
          <w:b/>
          <w:sz w:val="32"/>
          <w:szCs w:val="32"/>
        </w:rPr>
      </w:pPr>
    </w:p>
    <w:p w14:paraId="4D2C06DE">
      <w:pPr>
        <w:pBdr>
          <w:top w:val="thinThickLargeGap" w:color="auto" w:sz="24" w:space="1"/>
          <w:left w:val="thinThickLargeGap" w:color="auto" w:sz="24" w:space="4"/>
          <w:bottom w:val="thickThinLargeGap" w:color="auto" w:sz="24" w:space="31"/>
          <w:right w:val="thickThinLargeGap" w:color="auto" w:sz="24" w:space="4"/>
        </w:pBdr>
        <w:jc w:val="center"/>
        <w:rPr>
          <w:rFonts w:ascii="楷体_GB2312" w:hAnsi="宋体" w:eastAsia="楷体_GB2312"/>
          <w:b/>
          <w:sz w:val="32"/>
          <w:szCs w:val="32"/>
        </w:rPr>
      </w:pPr>
    </w:p>
    <w:p w14:paraId="7843F1F0">
      <w:pPr>
        <w:pBdr>
          <w:top w:val="thinThickLargeGap" w:color="auto" w:sz="24" w:space="1"/>
          <w:left w:val="thinThickLargeGap" w:color="auto" w:sz="24" w:space="4"/>
          <w:bottom w:val="thickThinLargeGap" w:color="auto" w:sz="24" w:space="31"/>
          <w:right w:val="thickThinLargeGap" w:color="auto" w:sz="24" w:space="4"/>
        </w:pBdr>
        <w:jc w:val="center"/>
        <w:rPr>
          <w:rFonts w:ascii="楷体_GB2312" w:hAnsi="宋体" w:eastAsia="楷体_GB2312"/>
          <w:b/>
          <w:sz w:val="32"/>
          <w:szCs w:val="32"/>
        </w:rPr>
      </w:pPr>
    </w:p>
    <w:p w14:paraId="2DC6C3DC">
      <w:pPr>
        <w:pBdr>
          <w:top w:val="thinThickLargeGap" w:color="auto" w:sz="24" w:space="1"/>
          <w:left w:val="thinThickLargeGap" w:color="auto" w:sz="24" w:space="4"/>
          <w:bottom w:val="thickThinLargeGap" w:color="auto" w:sz="24" w:space="31"/>
          <w:right w:val="thickThinLargeGap" w:color="auto" w:sz="24" w:space="4"/>
        </w:pBdr>
        <w:jc w:val="center"/>
        <w:rPr>
          <w:rFonts w:ascii="楷体_GB2312" w:hAnsi="宋体" w:eastAsia="楷体_GB2312"/>
          <w:b/>
          <w:sz w:val="32"/>
          <w:szCs w:val="32"/>
        </w:rPr>
      </w:pPr>
    </w:p>
    <w:p w14:paraId="1EF1F7C0">
      <w:pPr>
        <w:pBdr>
          <w:top w:val="thinThickLargeGap" w:color="auto" w:sz="24" w:space="1"/>
          <w:left w:val="thinThickLargeGap" w:color="auto" w:sz="24" w:space="4"/>
          <w:bottom w:val="thickThinLargeGap" w:color="auto" w:sz="24" w:space="31"/>
          <w:right w:val="thickThinLargeGap" w:color="auto" w:sz="24" w:space="4"/>
        </w:pBdr>
        <w:jc w:val="center"/>
        <w:rPr>
          <w:rFonts w:ascii="楷体_GB2312" w:hAnsi="宋体" w:eastAsia="楷体_GB2312"/>
          <w:b/>
          <w:sz w:val="32"/>
          <w:szCs w:val="32"/>
        </w:rPr>
      </w:pPr>
    </w:p>
    <w:p w14:paraId="32D4A126">
      <w:pPr>
        <w:pBdr>
          <w:top w:val="thinThickLargeGap" w:color="auto" w:sz="24" w:space="1"/>
          <w:left w:val="thinThickLargeGap" w:color="auto" w:sz="24" w:space="4"/>
          <w:bottom w:val="thickThinLargeGap" w:color="auto" w:sz="24" w:space="31"/>
          <w:right w:val="thickThinLargeGap" w:color="auto" w:sz="24" w:space="4"/>
        </w:pBdr>
        <w:jc w:val="center"/>
        <w:rPr>
          <w:rFonts w:ascii="楷体_GB2312" w:hAnsi="宋体" w:eastAsia="楷体_GB2312"/>
          <w:b/>
          <w:sz w:val="32"/>
          <w:szCs w:val="32"/>
        </w:rPr>
      </w:pPr>
    </w:p>
    <w:p w14:paraId="3800C8F3">
      <w:pPr>
        <w:pBdr>
          <w:top w:val="thinThickLargeGap" w:color="auto" w:sz="24" w:space="1"/>
          <w:left w:val="thinThickLargeGap" w:color="auto" w:sz="24" w:space="4"/>
          <w:bottom w:val="thickThinLargeGap" w:color="auto" w:sz="24" w:space="31"/>
          <w:right w:val="thickThinLargeGap" w:color="auto" w:sz="24" w:space="4"/>
        </w:pBdr>
        <w:jc w:val="center"/>
        <w:rPr>
          <w:rFonts w:ascii="楷体_GB2312" w:hAnsi="宋体" w:eastAsia="楷体_GB2312"/>
          <w:b/>
          <w:sz w:val="32"/>
          <w:szCs w:val="32"/>
        </w:rPr>
      </w:pPr>
    </w:p>
    <w:p w14:paraId="355775B3">
      <w:pPr>
        <w:pBdr>
          <w:top w:val="thinThickLargeGap" w:color="auto" w:sz="24" w:space="1"/>
          <w:left w:val="thinThickLargeGap" w:color="auto" w:sz="24" w:space="4"/>
          <w:bottom w:val="thickThinLargeGap" w:color="auto" w:sz="24" w:space="31"/>
          <w:right w:val="thickThinLargeGap" w:color="auto" w:sz="24" w:space="4"/>
        </w:pBdr>
        <w:jc w:val="center"/>
        <w:rPr>
          <w:rFonts w:ascii="楷体_GB2312" w:hAnsi="宋体" w:eastAsia="楷体_GB2312"/>
          <w:b/>
          <w:sz w:val="32"/>
          <w:szCs w:val="32"/>
        </w:rPr>
      </w:pPr>
    </w:p>
    <w:p w14:paraId="504686F0">
      <w:pPr>
        <w:pBdr>
          <w:top w:val="thinThickLargeGap" w:color="auto" w:sz="24" w:space="1"/>
          <w:left w:val="thinThickLargeGap" w:color="auto" w:sz="24" w:space="4"/>
          <w:bottom w:val="thickThinLargeGap" w:color="auto" w:sz="24" w:space="31"/>
          <w:right w:val="thickThinLargeGap" w:color="auto" w:sz="24" w:space="4"/>
        </w:pBdr>
        <w:jc w:val="center"/>
        <w:rPr>
          <w:rFonts w:ascii="楷体_GB2312" w:hAnsi="宋体" w:eastAsia="楷体_GB2312"/>
          <w:b/>
          <w:sz w:val="32"/>
          <w:szCs w:val="32"/>
        </w:rPr>
      </w:pPr>
    </w:p>
    <w:p w14:paraId="341CBB16">
      <w:pPr>
        <w:pBdr>
          <w:top w:val="thinThickLargeGap" w:color="auto" w:sz="24" w:space="1"/>
          <w:left w:val="thinThickLargeGap" w:color="auto" w:sz="24" w:space="4"/>
          <w:bottom w:val="thickThinLargeGap" w:color="auto" w:sz="24" w:space="31"/>
          <w:right w:val="thickThinLargeGap" w:color="auto" w:sz="24" w:space="4"/>
        </w:pBdr>
        <w:jc w:val="center"/>
        <w:rPr>
          <w:rFonts w:ascii="楷体_GB2312" w:hAnsi="宋体" w:eastAsia="楷体_GB2312"/>
          <w:b/>
          <w:sz w:val="32"/>
          <w:szCs w:val="32"/>
        </w:rPr>
      </w:pPr>
    </w:p>
    <w:p w14:paraId="6DAE0285">
      <w:pPr>
        <w:pBdr>
          <w:top w:val="thinThickLargeGap" w:color="auto" w:sz="24" w:space="1"/>
          <w:left w:val="thinThickLargeGap" w:color="auto" w:sz="24" w:space="4"/>
          <w:bottom w:val="thickThinLargeGap" w:color="auto" w:sz="24" w:space="31"/>
          <w:right w:val="thickThinLargeGap" w:color="auto" w:sz="24" w:space="4"/>
        </w:pBdr>
        <w:jc w:val="center"/>
        <w:rPr>
          <w:rFonts w:ascii="楷体_GB2312" w:hAnsi="宋体" w:eastAsia="楷体_GB2312"/>
          <w:b/>
          <w:sz w:val="32"/>
          <w:szCs w:val="32"/>
        </w:rPr>
      </w:pPr>
    </w:p>
    <w:p w14:paraId="6F6DF7EE">
      <w:pPr>
        <w:pBdr>
          <w:top w:val="thinThickLargeGap" w:color="auto" w:sz="24" w:space="1"/>
          <w:left w:val="thinThickLargeGap" w:color="auto" w:sz="24" w:space="4"/>
          <w:bottom w:val="thickThinLargeGap" w:color="auto" w:sz="24" w:space="31"/>
          <w:right w:val="thickThinLargeGap" w:color="auto" w:sz="24" w:space="4"/>
        </w:pBdr>
        <w:jc w:val="center"/>
        <w:rPr>
          <w:rFonts w:ascii="楷体_GB2312" w:hAnsi="宋体" w:eastAsia="楷体_GB2312"/>
          <w:b/>
          <w:sz w:val="32"/>
          <w:szCs w:val="32"/>
        </w:rPr>
      </w:pPr>
    </w:p>
    <w:p w14:paraId="4B98ECB4">
      <w:pPr>
        <w:pBdr>
          <w:top w:val="thinThickLargeGap" w:color="auto" w:sz="24" w:space="1"/>
          <w:left w:val="thinThickLargeGap" w:color="auto" w:sz="24" w:space="4"/>
          <w:bottom w:val="thickThinLargeGap" w:color="auto" w:sz="24" w:space="31"/>
          <w:right w:val="thickThinLargeGap" w:color="auto" w:sz="24" w:space="4"/>
        </w:pBdr>
        <w:rPr>
          <w:rFonts w:ascii="宋体" w:hAnsi="宋体" w:cs="宋体"/>
          <w:b/>
          <w:sz w:val="28"/>
          <w:szCs w:val="28"/>
        </w:rPr>
      </w:pPr>
    </w:p>
    <w:p w14:paraId="7532C266">
      <w:pPr>
        <w:jc w:val="center"/>
        <w:rPr>
          <w:rFonts w:ascii="宋体" w:hAnsi="宋体" w:cs="宋体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sz w:val="28"/>
          <w:szCs w:val="28"/>
        </w:rPr>
        <w:t>3</w:t>
      </w:r>
    </w:p>
    <w:p w14:paraId="40BA7C5E">
      <w:pPr>
        <w:jc w:val="center"/>
        <w:rPr>
          <w:rFonts w:ascii="宋体" w:hAnsi="宋体" w:cs="宋体"/>
          <w:b/>
          <w:sz w:val="28"/>
          <w:szCs w:val="28"/>
        </w:rPr>
      </w:pPr>
    </w:p>
    <w:p w14:paraId="0060A6A6"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申请企业承诺</w:t>
      </w:r>
    </w:p>
    <w:tbl>
      <w:tblPr>
        <w:tblStyle w:val="4"/>
        <w:tblW w:w="0" w:type="auto"/>
        <w:tblInd w:w="0" w:type="dxa"/>
        <w:tblBorders>
          <w:top w:val="double" w:color="auto" w:sz="12" w:space="0"/>
          <w:left w:val="double" w:color="auto" w:sz="12" w:space="0"/>
          <w:bottom w:val="double" w:color="auto" w:sz="12" w:space="0"/>
          <w:right w:val="double" w:color="auto" w:sz="12" w:space="0"/>
          <w:insideH w:val="double" w:color="auto" w:sz="12" w:space="0"/>
          <w:insideV w:val="doub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 w14:paraId="6548BD10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double" w:color="auto" w:sz="12" w:space="0"/>
            <w:insideV w:val="doub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4" w:hRule="atLeast"/>
        </w:trPr>
        <w:tc>
          <w:tcPr>
            <w:tcW w:w="9464" w:type="dxa"/>
          </w:tcPr>
          <w:p w14:paraId="32F6441F">
            <w:pPr>
              <w:spacing w:line="1000" w:lineRule="exact"/>
              <w:ind w:firstLine="630" w:firstLineChars="196"/>
              <w:rPr>
                <w:rFonts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1、本企业歇业计划已通过相关媒体向社会公示；</w:t>
            </w:r>
          </w:p>
          <w:p w14:paraId="37748EC0">
            <w:pPr>
              <w:spacing w:line="1000" w:lineRule="exact"/>
              <w:ind w:firstLine="630" w:firstLineChars="196"/>
              <w:rPr>
                <w:rFonts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2、本企业承诺按照约定时间恢复营业，因突发事件无法恢复营业时，立即启动应急预案并及时向当地政府及燃气管理部门报告；</w:t>
            </w:r>
          </w:p>
          <w:p w14:paraId="53A78D0C">
            <w:pPr>
              <w:spacing w:line="1000" w:lineRule="exact"/>
              <w:ind w:firstLine="630" w:firstLineChars="196"/>
              <w:rPr>
                <w:rFonts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3、本企业歇业期间对燃气设施采取安全措施，确保恢复经营后安全稳定供气；</w:t>
            </w:r>
          </w:p>
          <w:p w14:paraId="75568963">
            <w:pPr>
              <w:spacing w:line="1000" w:lineRule="exact"/>
              <w:ind w:firstLine="630" w:firstLineChars="196"/>
              <w:rPr>
                <w:rFonts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4、本企业申报资料内容真实，并对其合法性负责。</w:t>
            </w:r>
          </w:p>
          <w:p w14:paraId="532927EE">
            <w:pPr>
              <w:spacing w:line="1000" w:lineRule="exact"/>
              <w:ind w:firstLine="630" w:firstLineChars="196"/>
              <w:rPr>
                <w:rFonts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特此承诺</w:t>
            </w:r>
          </w:p>
          <w:p w14:paraId="230E4A75">
            <w:pPr>
              <w:spacing w:line="1000" w:lineRule="exact"/>
              <w:ind w:firstLine="630" w:firstLineChars="196"/>
              <w:rPr>
                <w:rFonts w:ascii="楷体_GB2312" w:hAnsi="宋体" w:eastAsia="楷体_GB2312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企业名称（盖章）：</w:t>
            </w:r>
          </w:p>
          <w:p w14:paraId="2B6AF455">
            <w:pPr>
              <w:spacing w:line="1000" w:lineRule="exact"/>
              <w:ind w:firstLine="630" w:firstLineChars="196"/>
              <w:rPr>
                <w:rFonts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 xml:space="preserve">法定代表人（负责人）签字: </w:t>
            </w:r>
          </w:p>
          <w:p w14:paraId="0C8B79E5">
            <w:pPr>
              <w:ind w:firstLine="5448" w:firstLineChars="1696"/>
              <w:rPr>
                <w:rFonts w:ascii="楷体" w:hAnsi="楷体" w:eastAsia="楷体"/>
                <w:b/>
                <w:sz w:val="32"/>
                <w:szCs w:val="32"/>
              </w:rPr>
            </w:pPr>
          </w:p>
          <w:p w14:paraId="26DB7E75">
            <w:pPr>
              <w:ind w:firstLine="5448" w:firstLineChars="1696"/>
              <w:rPr>
                <w:rFonts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日期：   年    月   日</w:t>
            </w:r>
          </w:p>
        </w:tc>
      </w:tr>
    </w:tbl>
    <w:p w14:paraId="48226572">
      <w:pPr>
        <w:ind w:firstLine="4469" w:firstLineChars="159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4</w:t>
      </w:r>
    </w:p>
    <w:p w14:paraId="788B26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7D3FBC"/>
    <w:multiLevelType w:val="multilevel"/>
    <w:tmpl w:val="657D3FBC"/>
    <w:lvl w:ilvl="0" w:tentative="0">
      <w:start w:val="1"/>
      <w:numFmt w:val="upperLetter"/>
      <w:pStyle w:val="8"/>
      <w:suff w:val="nothing"/>
      <w:lvlText w:val="附　录　%1"/>
      <w:lvlJc w:val="left"/>
      <w:pPr>
        <w:ind w:left="3828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13"/>
      <w:suff w:val="nothing"/>
      <w:lvlText w:val="%1.%2　"/>
      <w:lvlJc w:val="left"/>
      <w:pPr>
        <w:ind w:left="-1276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14"/>
      <w:suff w:val="nothing"/>
      <w:lvlText w:val="%1.%2.%3　"/>
      <w:lvlJc w:val="left"/>
      <w:pPr>
        <w:ind w:left="-1276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9"/>
      <w:suff w:val="nothing"/>
      <w:lvlText w:val="%1.%2.%3.%4　"/>
      <w:lvlJc w:val="left"/>
      <w:pPr>
        <w:ind w:left="-1276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0"/>
      <w:suff w:val="nothing"/>
      <w:lvlText w:val="%1.%2.%3.%4.%5　"/>
      <w:lvlJc w:val="left"/>
      <w:pPr>
        <w:ind w:left="-1276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1"/>
      <w:suff w:val="nothing"/>
      <w:lvlText w:val="%1.%2.%3.%4.%5.%6　"/>
      <w:lvlJc w:val="left"/>
      <w:pPr>
        <w:ind w:left="-1276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2"/>
      <w:suff w:val="nothing"/>
      <w:lvlText w:val="%1.%2.%3.%4.%5.%6.%7　"/>
      <w:lvlJc w:val="left"/>
      <w:pPr>
        <w:ind w:left="-1276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3118"/>
        </w:tabs>
        <w:ind w:left="3118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3826"/>
        </w:tabs>
        <w:ind w:left="3826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0B9"/>
    <w:rsid w:val="004250B9"/>
    <w:rsid w:val="008C7D15"/>
    <w:rsid w:val="26C3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附录标识"/>
    <w:basedOn w:val="1"/>
    <w:next w:val="1"/>
    <w:qFormat/>
    <w:uiPriority w:val="0"/>
    <w:pPr>
      <w:keepNext/>
      <w:widowControl/>
      <w:numPr>
        <w:ilvl w:val="0"/>
        <w:numId w:val="1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hAnsi="Times New Roman" w:eastAsia="黑体" w:cs="Times New Roman"/>
      <w:kern w:val="0"/>
      <w:szCs w:val="20"/>
    </w:rPr>
  </w:style>
  <w:style w:type="paragraph" w:customStyle="1" w:styleId="9">
    <w:name w:val="附录二级条标题"/>
    <w:basedOn w:val="1"/>
    <w:next w:val="1"/>
    <w:qFormat/>
    <w:uiPriority w:val="0"/>
    <w:pPr>
      <w:widowControl/>
      <w:numPr>
        <w:ilvl w:val="3"/>
        <w:numId w:val="1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hAnsi="Times New Roman" w:eastAsia="黑体" w:cs="Times New Roman"/>
      <w:kern w:val="21"/>
      <w:szCs w:val="20"/>
    </w:rPr>
  </w:style>
  <w:style w:type="paragraph" w:customStyle="1" w:styleId="10">
    <w:name w:val="附录三级条标题"/>
    <w:basedOn w:val="9"/>
    <w:next w:val="1"/>
    <w:qFormat/>
    <w:uiPriority w:val="0"/>
    <w:pPr>
      <w:numPr>
        <w:ilvl w:val="4"/>
      </w:numPr>
      <w:outlineLvl w:val="4"/>
    </w:pPr>
  </w:style>
  <w:style w:type="paragraph" w:customStyle="1" w:styleId="11">
    <w:name w:val="附录四级条标题"/>
    <w:basedOn w:val="10"/>
    <w:next w:val="1"/>
    <w:qFormat/>
    <w:uiPriority w:val="0"/>
    <w:pPr>
      <w:numPr>
        <w:ilvl w:val="5"/>
      </w:numPr>
      <w:outlineLvl w:val="5"/>
    </w:pPr>
  </w:style>
  <w:style w:type="paragraph" w:customStyle="1" w:styleId="12">
    <w:name w:val="附录五级条标题"/>
    <w:basedOn w:val="11"/>
    <w:next w:val="1"/>
    <w:qFormat/>
    <w:uiPriority w:val="0"/>
    <w:pPr>
      <w:numPr>
        <w:ilvl w:val="6"/>
      </w:numPr>
      <w:outlineLvl w:val="6"/>
    </w:pPr>
  </w:style>
  <w:style w:type="paragraph" w:customStyle="1" w:styleId="13">
    <w:name w:val="附录章标题"/>
    <w:next w:val="1"/>
    <w:qFormat/>
    <w:uiPriority w:val="0"/>
    <w:pPr>
      <w:numPr>
        <w:ilvl w:val="1"/>
        <w:numId w:val="1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szCs w:val="20"/>
      <w:lang w:val="en-US" w:eastAsia="zh-CN" w:bidi="ar-SA"/>
    </w:rPr>
  </w:style>
  <w:style w:type="paragraph" w:customStyle="1" w:styleId="14">
    <w:name w:val="附录一级条标题"/>
    <w:basedOn w:val="13"/>
    <w:next w:val="1"/>
    <w:qFormat/>
    <w:uiPriority w:val="0"/>
    <w:pPr>
      <w:numPr>
        <w:ilvl w:val="2"/>
      </w:numPr>
      <w:autoSpaceDN w:val="0"/>
      <w:spacing w:beforeLines="50" w:afterLines="50"/>
      <w:outlineLvl w:val="2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65364-F3B3-4AB0-8DD9-F3A0B2F808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516</Words>
  <Characters>522</Characters>
  <Lines>4</Lines>
  <Paragraphs>1</Paragraphs>
  <TotalTime>1</TotalTime>
  <ScaleCrop>false</ScaleCrop>
  <LinksUpToDate>false</LinksUpToDate>
  <CharactersWithSpaces>555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2022-11-29T06:13:00Z</dcterms:created>
  <dc:creator>lenovo</dc:creator>
  <cp:lastModifiedBy>xxi</cp:lastModifiedBy>
  <dcterms:modified xsi:type="dcterms:W3CDTF">2025-06-10T03:24:30Z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6412A57E1D5A4E94990A16018BE235F1_13</vt:lpwstr>
  </property>
</Properties>
</file>